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DD" w:rsidRPr="00C36D71" w:rsidRDefault="00E87DB6" w:rsidP="00C36D71">
      <w:pPr>
        <w:jc w:val="center"/>
        <w:rPr>
          <w:b/>
          <w:sz w:val="28"/>
          <w:szCs w:val="28"/>
        </w:rPr>
      </w:pPr>
      <w:r w:rsidRPr="00C36D71">
        <w:rPr>
          <w:b/>
          <w:sz w:val="28"/>
          <w:szCs w:val="28"/>
        </w:rPr>
        <w:t>Porter Ridge Middle School Dress Code</w:t>
      </w:r>
    </w:p>
    <w:p w:rsidR="00E87DB6" w:rsidRDefault="00E87DB6"/>
    <w:p w:rsidR="00E87DB6" w:rsidRDefault="00E87DB6">
      <w:r>
        <w:t xml:space="preserve">Students should dress appropriately for school each day.  The clothing should not be a distraction in the learning environment and should be comfortable for all school activities.  The education of our students is our highest priority and students’ clothing should not serve as a hindrance to that purpose.  Clothing must cover all undergarments and the midriff.  Logos or garments that promote alcohol, drugs, tobacco, gang affiliation, nudity, or profanity are not allowed.  </w:t>
      </w:r>
    </w:p>
    <w:p w:rsidR="00E87DB6" w:rsidRDefault="00E87DB6"/>
    <w:p w:rsidR="00E87DB6" w:rsidRPr="00C36D71" w:rsidRDefault="00E87DB6">
      <w:pPr>
        <w:rPr>
          <w:u w:val="single"/>
        </w:rPr>
      </w:pPr>
      <w:r w:rsidRPr="00C36D71">
        <w:rPr>
          <w:b/>
          <w:u w:val="single"/>
        </w:rPr>
        <w:t>NONCOMPLIANCE:</w:t>
      </w:r>
      <w:r w:rsidRPr="00C36D71">
        <w:rPr>
          <w:u w:val="single"/>
        </w:rPr>
        <w:t xml:space="preserve">  Failure to comply with the administration will result in disciplinary action which may include out of school suspension.  </w:t>
      </w:r>
    </w:p>
    <w:p w:rsidR="00E87DB6" w:rsidRDefault="00E87DB6"/>
    <w:p w:rsidR="00E87DB6" w:rsidRDefault="00E87DB6">
      <w:r>
        <w:t>Appropriate dress for school will be:</w:t>
      </w:r>
    </w:p>
    <w:p w:rsidR="00E87DB6" w:rsidRDefault="00E666E6" w:rsidP="00E87DB6">
      <w:pPr>
        <w:pStyle w:val="ListParagraph"/>
        <w:numPr>
          <w:ilvl w:val="0"/>
          <w:numId w:val="1"/>
        </w:numPr>
      </w:pPr>
      <w:r>
        <w:t xml:space="preserve">Students are not permitted to wear pajamas or bedroom slippers.  </w:t>
      </w:r>
    </w:p>
    <w:p w:rsidR="00E666E6" w:rsidRDefault="00E666E6" w:rsidP="00E87DB6">
      <w:pPr>
        <w:pStyle w:val="ListParagraph"/>
        <w:numPr>
          <w:ilvl w:val="0"/>
          <w:numId w:val="1"/>
        </w:numPr>
      </w:pPr>
      <w:r>
        <w:t>No muscle shirts, camisoles, tube tops, strapless shirts or spaghetti strap shirts without short sleeve t-shirt underneath even when covered by another garment.</w:t>
      </w:r>
    </w:p>
    <w:p w:rsidR="00E666E6" w:rsidRDefault="00E666E6" w:rsidP="00E87DB6">
      <w:pPr>
        <w:pStyle w:val="ListParagraph"/>
        <w:numPr>
          <w:ilvl w:val="0"/>
          <w:numId w:val="1"/>
        </w:numPr>
      </w:pPr>
      <w:r>
        <w:t xml:space="preserve">Tank tops are </w:t>
      </w:r>
      <w:r w:rsidR="00ED4B93">
        <w:t>permitted</w:t>
      </w:r>
      <w:r>
        <w:t xml:space="preserve"> as long as the straps are at least 3 fingers or two inches wide.</w:t>
      </w:r>
    </w:p>
    <w:p w:rsidR="00E666E6" w:rsidRDefault="00E666E6" w:rsidP="00E87DB6">
      <w:pPr>
        <w:pStyle w:val="ListParagraph"/>
        <w:numPr>
          <w:ilvl w:val="0"/>
          <w:numId w:val="1"/>
        </w:numPr>
      </w:pPr>
      <w:r>
        <w:t xml:space="preserve">Shirts </w:t>
      </w:r>
      <w:r w:rsidR="00ED4B93">
        <w:t xml:space="preserve">must cover the midriff at all times. </w:t>
      </w:r>
    </w:p>
    <w:p w:rsidR="00ED4B93" w:rsidRDefault="00ED4B93" w:rsidP="00E87DB6">
      <w:pPr>
        <w:pStyle w:val="ListParagraph"/>
        <w:numPr>
          <w:ilvl w:val="0"/>
          <w:numId w:val="1"/>
        </w:numPr>
      </w:pPr>
      <w:r>
        <w:t xml:space="preserve">Pants for boys and girls </w:t>
      </w:r>
      <w:r w:rsidR="003C0C23">
        <w:t>must</w:t>
      </w:r>
      <w:r>
        <w:t xml:space="preserve"> fit at the waist.  Undergarments must </w:t>
      </w:r>
      <w:r w:rsidR="003C0C23">
        <w:t>not be</w:t>
      </w:r>
      <w:r>
        <w:t xml:space="preserve"> visible.</w:t>
      </w:r>
    </w:p>
    <w:p w:rsidR="00ED4B93" w:rsidRDefault="00ED4B93" w:rsidP="00E87DB6">
      <w:pPr>
        <w:pStyle w:val="ListParagraph"/>
        <w:numPr>
          <w:ilvl w:val="0"/>
          <w:numId w:val="1"/>
        </w:numPr>
      </w:pPr>
      <w:r>
        <w:t>Shorts are permitted, but must be no shorter than</w:t>
      </w:r>
      <w:r w:rsidR="00C36D71">
        <w:t xml:space="preserve"> 4 inches </w:t>
      </w:r>
      <w:r>
        <w:t xml:space="preserve">above the knee.  </w:t>
      </w:r>
    </w:p>
    <w:p w:rsidR="00ED4B93" w:rsidRDefault="00ED4B93" w:rsidP="00E87DB6">
      <w:pPr>
        <w:pStyle w:val="ListParagraph"/>
        <w:numPr>
          <w:ilvl w:val="0"/>
          <w:numId w:val="1"/>
        </w:numPr>
      </w:pPr>
      <w:r>
        <w:t>S</w:t>
      </w:r>
      <w:r w:rsidR="003C0C23">
        <w:t>hoes are to be worn at all times</w:t>
      </w:r>
      <w:r>
        <w:t xml:space="preserve"> on school property.  Shoes having/needing laces must be tied. </w:t>
      </w:r>
    </w:p>
    <w:p w:rsidR="00ED4B93" w:rsidRDefault="00ED4B93" w:rsidP="00E87DB6">
      <w:pPr>
        <w:pStyle w:val="ListParagraph"/>
        <w:numPr>
          <w:ilvl w:val="0"/>
          <w:numId w:val="1"/>
        </w:numPr>
      </w:pPr>
      <w:r>
        <w:t xml:space="preserve">No deep plunging or see-through </w:t>
      </w:r>
      <w:r w:rsidR="003C0C23">
        <w:t>shirts</w:t>
      </w:r>
      <w:r>
        <w:t xml:space="preserve">.  All </w:t>
      </w:r>
      <w:r w:rsidR="003C0C23">
        <w:t>shirts</w:t>
      </w:r>
      <w:r>
        <w:t xml:space="preserve"> should adequately cover the chest area. </w:t>
      </w:r>
    </w:p>
    <w:p w:rsidR="00ED4B93" w:rsidRDefault="00ED4B93" w:rsidP="00E87DB6">
      <w:pPr>
        <w:pStyle w:val="ListParagraph"/>
        <w:numPr>
          <w:ilvl w:val="0"/>
          <w:numId w:val="1"/>
        </w:numPr>
      </w:pPr>
      <w:r>
        <w:t xml:space="preserve">No </w:t>
      </w:r>
      <w:r w:rsidR="003C0C23">
        <w:t>skirts</w:t>
      </w:r>
      <w:r>
        <w:t>/dresses</w:t>
      </w:r>
      <w:r w:rsidR="003C0C23">
        <w:t xml:space="preserve"> can be shorter than 2 inches above the knee.  The slit in a skirt may not come higher than 2 inches above the knee.  This rule still applies if leggings or stockings are worn. </w:t>
      </w:r>
    </w:p>
    <w:p w:rsidR="003C0C23" w:rsidRDefault="003C0C23" w:rsidP="00E87DB6">
      <w:pPr>
        <w:pStyle w:val="ListParagraph"/>
        <w:numPr>
          <w:ilvl w:val="0"/>
          <w:numId w:val="1"/>
        </w:numPr>
      </w:pPr>
      <w:r>
        <w:t xml:space="preserve">No inappropriate holes or frays will be permitted more than 4 inches above the knee.  (As determined by administration).  </w:t>
      </w:r>
    </w:p>
    <w:p w:rsidR="003C0C23" w:rsidRDefault="003C0C23" w:rsidP="00E87DB6">
      <w:pPr>
        <w:pStyle w:val="ListParagraph"/>
        <w:numPr>
          <w:ilvl w:val="0"/>
          <w:numId w:val="1"/>
        </w:numPr>
      </w:pPr>
      <w:r>
        <w:t xml:space="preserve">Open back shirts are not permitted.  </w:t>
      </w:r>
    </w:p>
    <w:p w:rsidR="003C0C23" w:rsidRDefault="003C0C23" w:rsidP="00E87DB6">
      <w:pPr>
        <w:pStyle w:val="ListParagraph"/>
        <w:numPr>
          <w:ilvl w:val="0"/>
          <w:numId w:val="1"/>
        </w:numPr>
      </w:pPr>
      <w:r>
        <w:t xml:space="preserve">No inappropriate graphics (i.e., words, drawings, pictures, autographs, symbols) is allowed on clothes or bodies. </w:t>
      </w:r>
    </w:p>
    <w:p w:rsidR="003C0C23" w:rsidRDefault="003C0C23" w:rsidP="00E87DB6">
      <w:pPr>
        <w:pStyle w:val="ListParagraph"/>
        <w:numPr>
          <w:ilvl w:val="0"/>
          <w:numId w:val="1"/>
        </w:numPr>
      </w:pPr>
      <w:r>
        <w:t>No Leggings or Yoga Pants (unless covered by appropriate clothing down to inches above the knee)</w:t>
      </w:r>
    </w:p>
    <w:p w:rsidR="003C0C23" w:rsidRDefault="003C0C23" w:rsidP="00E87DB6">
      <w:pPr>
        <w:pStyle w:val="ListParagraph"/>
        <w:numPr>
          <w:ilvl w:val="0"/>
          <w:numId w:val="1"/>
        </w:numPr>
      </w:pPr>
      <w:r>
        <w:t>No bandanas/hats/headscarves/”Doo Rags”</w:t>
      </w:r>
      <w:r w:rsidR="00A61BD2">
        <w:t>/s</w:t>
      </w:r>
      <w:r>
        <w:t xml:space="preserve">unglasses/hoods up in the school building.  </w:t>
      </w:r>
    </w:p>
    <w:p w:rsidR="00E87DB6" w:rsidRDefault="003C0C23" w:rsidP="003C0C23">
      <w:pPr>
        <w:pStyle w:val="ListParagraph"/>
        <w:numPr>
          <w:ilvl w:val="0"/>
          <w:numId w:val="1"/>
        </w:numPr>
      </w:pPr>
      <w:r>
        <w:t>No 2 inch or higher heel shoes.</w:t>
      </w:r>
    </w:p>
    <w:p w:rsidR="003C0C23" w:rsidRDefault="0058382F" w:rsidP="003C0C23">
      <w:pPr>
        <w:pStyle w:val="ListParagraph"/>
        <w:numPr>
          <w:ilvl w:val="0"/>
          <w:numId w:val="1"/>
        </w:numPr>
      </w:pPr>
      <w:r>
        <w:t>No chains hanging from</w:t>
      </w:r>
      <w:r w:rsidR="00A61BD2">
        <w:t xml:space="preserve"> clothing, no spiked jewelry, no </w:t>
      </w:r>
      <w:bookmarkStart w:id="0" w:name="_GoBack"/>
      <w:bookmarkEnd w:id="0"/>
      <w:r>
        <w:t>weapon-like or sharp jewelry is allowed.</w:t>
      </w:r>
    </w:p>
    <w:p w:rsidR="0058382F" w:rsidRDefault="0058382F" w:rsidP="003C0C23">
      <w:pPr>
        <w:pStyle w:val="ListParagraph"/>
        <w:numPr>
          <w:ilvl w:val="0"/>
          <w:numId w:val="1"/>
        </w:numPr>
      </w:pPr>
      <w:r>
        <w:t xml:space="preserve">Any clothing that causes a distraction in the learning environment or is deemed inappropriate is prohibited as determined by administration.  </w:t>
      </w:r>
    </w:p>
    <w:sectPr w:rsidR="00583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C353A"/>
    <w:multiLevelType w:val="hybridMultilevel"/>
    <w:tmpl w:val="42E2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6E"/>
    <w:rsid w:val="003C0C23"/>
    <w:rsid w:val="0058382F"/>
    <w:rsid w:val="0087106E"/>
    <w:rsid w:val="008A38DF"/>
    <w:rsid w:val="00A61BD2"/>
    <w:rsid w:val="00C36D71"/>
    <w:rsid w:val="00E666E6"/>
    <w:rsid w:val="00E87DB6"/>
    <w:rsid w:val="00ED4B93"/>
    <w:rsid w:val="00F1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E70B"/>
  <w15:chartTrackingRefBased/>
  <w15:docId w15:val="{AE277484-94FC-4F34-A4B1-D3E7460E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54CD9-E07E-4BEF-B134-1261CE22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M. Helms</dc:creator>
  <cp:keywords/>
  <dc:description/>
  <cp:lastModifiedBy>Denise M. Helms</cp:lastModifiedBy>
  <cp:revision>7</cp:revision>
  <dcterms:created xsi:type="dcterms:W3CDTF">2019-10-18T13:41:00Z</dcterms:created>
  <dcterms:modified xsi:type="dcterms:W3CDTF">2019-10-18T18:54:00Z</dcterms:modified>
</cp:coreProperties>
</file>